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675" cy="2103755"/>
            <wp:effectExtent l="0" t="0" r="952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Daha cok measure icin kullanacagiz.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1135" cy="2825115"/>
            <wp:effectExtent l="0" t="0" r="12065" b="196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496310"/>
            <wp:effectExtent l="0" t="0" r="165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98190"/>
            <wp:effectExtent l="0" t="0" r="1016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Daha once bir measure olarak olusturdugumuz Total Sales’i yeni bir measure olustururken de kullanabiliyorz.</w:t>
      </w:r>
    </w:p>
    <w:p>
      <w:r>
        <w:drawing>
          <wp:inline distT="0" distB="0" distL="114300" distR="114300">
            <wp:extent cx="5269230" cy="4035425"/>
            <wp:effectExtent l="0" t="0" r="1397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072130"/>
            <wp:effectExtent l="0" t="0" r="1460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Model kisminda iliskileri gosteriyor.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Sutunlar ayni degilse ben kendim iliski kuruyordum.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Oka basinca otomatik kurdugu iliskileri gosteriyor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Sag tiklayip delete diyerek iliskiyi silebiliyorsun</w:t>
      </w:r>
    </w:p>
    <w:p>
      <w:r>
        <w:drawing>
          <wp:inline distT="0" distB="0" distL="114300" distR="114300">
            <wp:extent cx="5267960" cy="3750945"/>
            <wp:effectExtent l="0" t="0" r="152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Gorsellere baktigimda, modeldeki iliskiyi sildigim icin grafigi getiremedi</w:t>
      </w:r>
    </w:p>
    <w:p>
      <w:r>
        <w:drawing>
          <wp:inline distT="0" distB="0" distL="114300" distR="114300">
            <wp:extent cx="5271135" cy="2845435"/>
            <wp:effectExtent l="0" t="0" r="12065" b="247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Model sayfasinda manage relation--&gt;autodetect</w:t>
      </w:r>
    </w:p>
    <w:p>
      <w:r>
        <w:drawing>
          <wp:inline distT="0" distB="0" distL="114300" distR="114300">
            <wp:extent cx="5273040" cy="3258820"/>
            <wp:effectExtent l="0" t="0" r="10160" b="177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Create relation’dan one-to-many iliskisi olusturdum.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Onceki derslerin notlarinda relation kismi var. </w:t>
      </w:r>
    </w:p>
    <w:p/>
    <w:p>
      <w:r>
        <w:drawing>
          <wp:inline distT="0" distB="0" distL="114300" distR="114300">
            <wp:extent cx="4305300" cy="3705225"/>
            <wp:effectExtent l="0" t="0" r="1270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Data View kismina basarak, tabloyu gorebilirim, sutun isimlerini degistirebilirim. Column tool’dan formatini, decimalin virgulden sonraki basamagini ayarlayabilirim</w:t>
      </w:r>
    </w:p>
    <w:p>
      <w:r>
        <w:drawing>
          <wp:inline distT="0" distB="0" distL="114300" distR="114300">
            <wp:extent cx="5273675" cy="1052195"/>
            <wp:effectExtent l="0" t="0" r="9525" b="146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Data View kismina En sagda tablolarim gorunuyor. Tiklayarak tablolar arasinda gecis yapabilirim. </w:t>
      </w:r>
    </w:p>
    <w:p>
      <w:r>
        <w:drawing>
          <wp:inline distT="0" distB="0" distL="114300" distR="114300">
            <wp:extent cx="1524000" cy="3105150"/>
            <wp:effectExtent l="0" t="0" r="0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Table formullerini Table tools--&gt; quick measure or new measure kisimlarindan yapabiliriz. Dax formulleri icin buralari kullaniyoruz.</w:t>
      </w:r>
    </w:p>
    <w:p>
      <w:r>
        <w:drawing>
          <wp:inline distT="0" distB="0" distL="114300" distR="114300">
            <wp:extent cx="4105275" cy="1333500"/>
            <wp:effectExtent l="0" t="0" r="9525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Power BI Desktop’in </w:t>
      </w:r>
      <w:r>
        <w:rPr>
          <w:rFonts w:hint="default"/>
          <w:b/>
          <w:bCs/>
          <w:lang w:val="en-US"/>
        </w:rPr>
        <w:t>data view</w:t>
      </w:r>
      <w:r>
        <w:rPr>
          <w:rFonts w:hint="default"/>
          <w:lang w:val="en-US"/>
        </w:rPr>
        <w:t xml:space="preserve"> kismindan, </w:t>
      </w:r>
      <w:r>
        <w:rPr>
          <w:rFonts w:hint="default"/>
          <w:b/>
          <w:bCs/>
          <w:lang w:val="en-US"/>
        </w:rPr>
        <w:t xml:space="preserve">report view </w:t>
      </w:r>
      <w:r>
        <w:rPr>
          <w:rFonts w:hint="default"/>
          <w:lang w:val="en-US"/>
        </w:rPr>
        <w:t>kismina gec--&gt;Transform data--&gt; Power Query’e gec.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Sales ve employee </w:t>
      </w:r>
      <w:r>
        <w:rPr>
          <w:rFonts w:hint="default"/>
          <w:lang w:val="en-US"/>
        </w:rPr>
        <w:t>datasetleri acilacak. Power BI Desktop kisminda--&gt;Get data or excel workbook seceneklerinden bunlari secerek acabilirsin.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Advanced Editor: yaptigimiz islemleri ozet halinde gosteriyor.</w:t>
      </w:r>
    </w:p>
    <w:p>
      <w:r>
        <w:drawing>
          <wp:inline distT="0" distB="0" distL="114300" distR="114300">
            <wp:extent cx="5267325" cy="1432560"/>
            <wp:effectExtent l="0" t="0" r="15875" b="152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Split column </w:t>
      </w:r>
      <w:r>
        <w:rPr>
          <w:rFonts w:hint="default"/>
          <w:lang w:val="en-US"/>
        </w:rPr>
        <w:t xml:space="preserve">--&gt; hem </w:t>
      </w:r>
      <w:r>
        <w:rPr>
          <w:rFonts w:hint="default"/>
          <w:b/>
          <w:bCs/>
          <w:lang w:val="en-US"/>
        </w:rPr>
        <w:t xml:space="preserve">home </w:t>
      </w:r>
      <w:r>
        <w:rPr>
          <w:rFonts w:hint="default"/>
          <w:lang w:val="en-US"/>
        </w:rPr>
        <w:t xml:space="preserve">kisminda hem </w:t>
      </w:r>
      <w:r>
        <w:rPr>
          <w:rFonts w:hint="default"/>
          <w:b/>
          <w:bCs/>
          <w:lang w:val="en-US"/>
        </w:rPr>
        <w:t xml:space="preserve">transform </w:t>
      </w:r>
      <w:r>
        <w:rPr>
          <w:rFonts w:hint="default"/>
          <w:lang w:val="en-US"/>
        </w:rPr>
        <w:t>kisminda var</w:t>
      </w:r>
    </w:p>
    <w:p>
      <w:r>
        <w:drawing>
          <wp:inline distT="0" distB="0" distL="114300" distR="114300">
            <wp:extent cx="5269230" cy="1744345"/>
            <wp:effectExtent l="0" t="0" r="1397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Split column by delimiter-</w:t>
      </w:r>
      <w:r>
        <w:rPr>
          <w:rFonts w:hint="default"/>
          <w:lang w:val="en-US"/>
        </w:rPr>
        <w:t>-&gt; default olarak space’den boler. Customer contactname’i bosluklardan boler o zaman</w:t>
      </w:r>
    </w:p>
    <w:p>
      <w:r>
        <w:drawing>
          <wp:inline distT="0" distB="0" distL="114300" distR="114300">
            <wp:extent cx="5274310" cy="3027680"/>
            <wp:effectExtent l="0" t="0" r="8890" b="203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Left most delimiter dersem, ilk boslugu gordugu yerden boler</w:t>
      </w:r>
    </w:p>
    <w:p/>
    <w:p>
      <w:r>
        <w:drawing>
          <wp:inline distT="0" distB="0" distL="114300" distR="114300">
            <wp:extent cx="4162425" cy="2752725"/>
            <wp:effectExtent l="0" t="0" r="3175" b="158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Round up--&gt;8’e yuvaarladi</w:t>
      </w:r>
    </w:p>
    <w:p>
      <w:r>
        <w:drawing>
          <wp:inline distT="0" distB="0" distL="114300" distR="114300">
            <wp:extent cx="4191000" cy="17430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Add column--&gt; date --&gt; year secersem sadece year’dan olusan bir column olusturur.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SUPERSTORE DATASET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Get data--&gt; Superstore basic--&gt;Transform data--&gt; Power Query’e gecer</w:t>
      </w:r>
    </w:p>
    <w:p/>
    <w:p>
      <w:r>
        <w:drawing>
          <wp:inline distT="0" distB="0" distL="114300" distR="114300">
            <wp:extent cx="5273675" cy="3484245"/>
            <wp:effectExtent l="0" t="0" r="9525" b="209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Uzerinde mavi cizgi olanlar tablo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Alttakiler ise excel format, icinde baska bilgiler de var ondan tablo olarak gostermiyor. 4 tabloyu seciyoruz.</w:t>
      </w:r>
    </w:p>
    <w:p>
      <w:r>
        <w:drawing>
          <wp:inline distT="0" distB="0" distL="114300" distR="114300">
            <wp:extent cx="2371725" cy="3200400"/>
            <wp:effectExtent l="0" t="0" r="158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5775" cy="2400300"/>
            <wp:effectExtent l="0" t="0" r="22225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New source--&gt;Category_target dosyasindan--&gt; Target_years seciyorum.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Close and Apply--&gt; Model view--&gt;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865" cy="4775200"/>
            <wp:effectExtent l="0" t="0" r="133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Target Year iliskili gorunmuyor, bunu eslestirmem lazim,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Data view kismina gelip, sutunlara bakiyorum ki hangi sutun uzerinden iliskilendirebilirim diye bakiyorum. Orders tablosunda Year of target varmis iliski kurabilecegim bunu buluyorum. Target year zaten yillardan olusuyor.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Order date ve ship date’in date formatiniz </w:t>
      </w:r>
      <w:r>
        <w:rPr>
          <w:rFonts w:hint="default"/>
          <w:b/>
          <w:bCs/>
          <w:lang w:val="en-US"/>
        </w:rPr>
        <w:t xml:space="preserve">short date </w:t>
      </w:r>
      <w:r>
        <w:rPr>
          <w:rFonts w:hint="default"/>
          <w:lang w:val="en-US"/>
        </w:rPr>
        <w:t>olarak degistiriyorum.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Decimallari hep virgulden sonra 2 olacak sekilde duzenliyorum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Orders tablosunda years for target ile Target_years tablosunun yearsini eslestiriyorum.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Measure olusturacagim: tabloya gelirsem uzerine new measure a tiklayarak yapabilirim.</w:t>
      </w:r>
    </w:p>
    <w:p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2905125" cy="3876675"/>
            <wp:effectExtent l="0" t="0" r="1587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Ya da burdan new measure or quick measure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1135" cy="789940"/>
            <wp:effectExtent l="0" t="0" r="12065" b="228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Sales’a gel--&gt; new measure de--&gt; cikan ekranda Sum_Sales = SUM(Orders[Sales])  formulu yaz--&gt; sum_sales olustu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Measurelarin hepsini fake bir tabloya dolduracagim: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HOME--&gt; Enter data--&gt;cikan pencerede tabloya isim ver (Measure table), index ver--&gt;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Load--&gt; fake bir tablo olusturuyor.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Olusturdugum measurelari bu tabloya aliyorum.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Sum_sales--&gt; Measure tools sec--&gt;simdi sum_sales orders’da gorunuyor--&gt; home table--&gt; orders--&gt; bas ve Measure table olarak sec, measure table’in iicne gider sum_sales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Sum-salesi view’a at, yanina da product tablosundan product name at.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Count_State</w:t>
      </w:r>
      <w:r>
        <w:rPr>
          <w:rFonts w:hint="default"/>
          <w:lang w:val="en-US"/>
        </w:rPr>
        <w:t xml:space="preserve"> adinda </w:t>
      </w:r>
      <w:r>
        <w:rPr>
          <w:rFonts w:hint="default"/>
          <w:b/>
          <w:bCs/>
          <w:lang w:val="en-US"/>
        </w:rPr>
        <w:t>yeni bir measure</w:t>
      </w:r>
      <w:r>
        <w:rPr>
          <w:rFonts w:hint="default"/>
          <w:lang w:val="en-US"/>
        </w:rPr>
        <w:t xml:space="preserve"> olusturdum. Formul: Count_State = COUNT(Orders[State])</w:t>
      </w:r>
    </w:p>
    <w:p/>
    <w:p>
      <w:r>
        <w:drawing>
          <wp:inline distT="0" distB="0" distL="114300" distR="114300">
            <wp:extent cx="5264150" cy="2534285"/>
            <wp:effectExtent l="0" t="0" r="1905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Yeni bir measure</w:t>
      </w:r>
      <w:r>
        <w:rPr>
          <w:rFonts w:hint="default"/>
          <w:lang w:val="en-US"/>
        </w:rPr>
        <w:t xml:space="preserve"> yapiyorum--&gt;Orders tablosu icindeki sales’in min degerini gormek istiyorum. Adi da </w:t>
      </w:r>
      <w:r>
        <w:rPr>
          <w:rFonts w:hint="default"/>
          <w:b/>
          <w:bCs/>
          <w:lang w:val="en-US"/>
        </w:rPr>
        <w:t xml:space="preserve">min_sales </w:t>
      </w:r>
      <w:r>
        <w:rPr>
          <w:rFonts w:hint="default"/>
          <w:lang w:val="en-US"/>
        </w:rPr>
        <w:t>olsun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2405" cy="3973195"/>
            <wp:effectExtent l="0" t="0" r="10795" b="146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Max isteseydim max, ortalama isteseydim avg yazacaktim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Model view kismina gec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Unit price, quantity ve discount var, salesi normalde olusturabilrim.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Bunu tabloda degil measure olarak olusturdugum icin, ise yariyor.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Yeni bir measure olustturuyorum--&gt;</w:t>
      </w:r>
      <w:r>
        <w:rPr>
          <w:rFonts w:hint="default"/>
          <w:b/>
          <w:bCs/>
          <w:lang w:val="en-US"/>
        </w:rPr>
        <w:t>New measure-</w:t>
      </w:r>
      <w:r>
        <w:rPr>
          <w:rFonts w:hint="default"/>
          <w:lang w:val="en-US"/>
        </w:rPr>
        <w:t xml:space="preserve">-&gt; </w:t>
      </w:r>
      <w:r>
        <w:rPr>
          <w:rFonts w:hint="default"/>
          <w:b/>
          <w:bCs/>
          <w:lang w:val="en-US"/>
        </w:rPr>
        <w:t>total sales</w:t>
      </w:r>
      <w:r>
        <w:rPr>
          <w:rFonts w:hint="default"/>
          <w:lang w:val="en-US"/>
        </w:rPr>
        <w:t>--&gt; Total Sales = SUMX(Orders,Orders[Unit Price] * Orders[Quantity] * (1 - Orders[Discount]))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0500" cy="4439285"/>
            <wp:effectExtent l="0" t="0" r="1270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3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Country--&gt;create hierarchy--&gt; region, state, city--&gt; add to hieararchy</w:t>
      </w:r>
    </w:p>
    <w:p>
      <w:r>
        <w:drawing>
          <wp:inline distT="0" distB="0" distL="114300" distR="114300">
            <wp:extent cx="1533525" cy="4419600"/>
            <wp:effectExtent l="0" t="0" r="158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Map’i at--&gt; icine de country hieararchy’i at.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Product name’i legend’a atabilirim bir de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7960" cy="2019300"/>
            <wp:effectExtent l="0" t="0" r="1524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Funnel grafigi</w:t>
      </w:r>
      <w:r>
        <w:rPr>
          <w:rFonts w:hint="default"/>
          <w:lang w:val="en-US"/>
        </w:rPr>
        <w:t xml:space="preserve"> sec--&gt; total sales’i tikla--&gt; filter’a gel--&gt; filter type topN yap--&gt; top5 sec--&gt; by value ise sum_sales:</w:t>
      </w:r>
    </w:p>
    <w:p>
      <w:r>
        <w:drawing>
          <wp:inline distT="0" distB="0" distL="114300" distR="114300">
            <wp:extent cx="5271770" cy="3502660"/>
            <wp:effectExtent l="0" t="0" r="1143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Treemap: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333625"/>
            <wp:effectExtent l="0" t="0" r="1651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Colors condition:</w:t>
      </w:r>
    </w:p>
    <w:p>
      <w:r>
        <w:drawing>
          <wp:inline distT="0" distB="0" distL="114300" distR="114300">
            <wp:extent cx="5272405" cy="2996565"/>
            <wp:effectExtent l="0" t="0" r="1079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Sales’a gore renklendirme yapiyoruz: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2405" cy="3683635"/>
            <wp:effectExtent l="0" t="0" r="10795" b="247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Slicer</w:t>
      </w:r>
      <w:r>
        <w:rPr>
          <w:rFonts w:hint="default"/>
          <w:lang w:val="en-US"/>
        </w:rPr>
        <w:t xml:space="preserve"> ekledim. --&gt; </w:t>
      </w:r>
      <w:r>
        <w:rPr>
          <w:rFonts w:hint="default"/>
          <w:b/>
          <w:bCs/>
          <w:lang w:val="en-US"/>
        </w:rPr>
        <w:t>Years</w:t>
      </w:r>
      <w:r>
        <w:rPr>
          <w:rFonts w:hint="default"/>
          <w:lang w:val="en-US"/>
        </w:rPr>
        <w:t xml:space="preserve"> getirdi--&gt; </w:t>
      </w:r>
      <w:r>
        <w:rPr>
          <w:rFonts w:hint="default"/>
          <w:b/>
          <w:bCs/>
          <w:lang w:val="en-US"/>
        </w:rPr>
        <w:t xml:space="preserve">Tile </w:t>
      </w:r>
      <w:r>
        <w:rPr>
          <w:rFonts w:hint="default"/>
          <w:lang w:val="en-US"/>
        </w:rPr>
        <w:t>yaptim kutucuklu halde getirdi.</w:t>
      </w:r>
    </w:p>
    <w:p>
      <w:r>
        <w:drawing>
          <wp:inline distT="0" distB="0" distL="114300" distR="114300">
            <wp:extent cx="5267960" cy="2329180"/>
            <wp:effectExtent l="0" t="0" r="152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Slicer’dayken--&gt;Format--&gt; edit interaction--</w:t>
      </w:r>
      <w:r>
        <w:rPr>
          <w:rFonts w:hint="default"/>
          <w:lang w:val="en-US"/>
        </w:rPr>
        <w:t>&gt; grafiklerimin ustune yuvarlaklar getirir, burdan istersem etkilesimi kapatabilirim.</w:t>
      </w:r>
    </w:p>
    <w:p>
      <w:r>
        <w:drawing>
          <wp:inline distT="0" distB="0" distL="114300" distR="114300">
            <wp:extent cx="5274310" cy="1310640"/>
            <wp:effectExtent l="0" t="0" r="8890" b="101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2405" cy="2688590"/>
            <wp:effectExtent l="0" t="0" r="10795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bookmarkEnd w:id="0"/>
    </w:p>
    <w:p/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sans-serif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FA69D89"/>
    <w:rsid w:val="0DBDD774"/>
    <w:rsid w:val="1FBF1123"/>
    <w:rsid w:val="2F3B6660"/>
    <w:rsid w:val="2FE765CF"/>
    <w:rsid w:val="3B95906E"/>
    <w:rsid w:val="3F9E25BB"/>
    <w:rsid w:val="3FBDC108"/>
    <w:rsid w:val="47F8A8B6"/>
    <w:rsid w:val="4BFB9C14"/>
    <w:rsid w:val="4D35BE6D"/>
    <w:rsid w:val="4FE99581"/>
    <w:rsid w:val="57FB083D"/>
    <w:rsid w:val="5D6F4CD4"/>
    <w:rsid w:val="5EEF4DDA"/>
    <w:rsid w:val="67FFA153"/>
    <w:rsid w:val="6FD73A85"/>
    <w:rsid w:val="6FDF4F09"/>
    <w:rsid w:val="779F9C5C"/>
    <w:rsid w:val="799F1883"/>
    <w:rsid w:val="7BBACA14"/>
    <w:rsid w:val="7BED6E7F"/>
    <w:rsid w:val="7CFAA323"/>
    <w:rsid w:val="7CFF6BE0"/>
    <w:rsid w:val="7D753FA3"/>
    <w:rsid w:val="7EAA7297"/>
    <w:rsid w:val="7EB38FD1"/>
    <w:rsid w:val="7FA994A3"/>
    <w:rsid w:val="7FEE0BB7"/>
    <w:rsid w:val="9B875977"/>
    <w:rsid w:val="A5DEE26E"/>
    <w:rsid w:val="AFED2D72"/>
    <w:rsid w:val="B65F36F3"/>
    <w:rsid w:val="BBDD1ECB"/>
    <w:rsid w:val="BE94F1DC"/>
    <w:rsid w:val="BEE79026"/>
    <w:rsid w:val="BFFA3CE8"/>
    <w:rsid w:val="DBF3689E"/>
    <w:rsid w:val="DBFEC281"/>
    <w:rsid w:val="DFF331C6"/>
    <w:rsid w:val="E7BF4CAB"/>
    <w:rsid w:val="EF7E03D8"/>
    <w:rsid w:val="F63BE8EF"/>
    <w:rsid w:val="F72F3D39"/>
    <w:rsid w:val="F7EF38A9"/>
    <w:rsid w:val="FBFDDA8B"/>
    <w:rsid w:val="FDFD6347"/>
    <w:rsid w:val="FFA69D89"/>
    <w:rsid w:val="FFBBCE63"/>
    <w:rsid w:val="FFBFF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Office_5.2.0.7913_F1E327BC-269C-435d-A152-05C5408002CA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2023-05-26T20:44:00Z</dcterms:created>
  <dc:creator>muharremturgut</dc:creator>
  <cp:lastModifiedBy>muharremturgut</cp:lastModifiedBy>
  <dcterms:modified xsi:type="dcterms:W3CDTF">2023-05-26T23:30:46Z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1033-5.2.0.7913</vt:lpwstr>
  </property>
</Properties>
</file>